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4E" w:rsidRDefault="00C32D4E" w:rsidP="00C32D4E">
      <w:pPr>
        <w:jc w:val="center"/>
        <w:rPr>
          <w:b/>
          <w:bCs/>
        </w:rPr>
      </w:pPr>
      <w:r w:rsidRPr="00C32D4E">
        <w:rPr>
          <w:b/>
          <w:bCs/>
        </w:rPr>
        <w:t xml:space="preserve">APSKRITOJO STALO DISKUSIJOS </w:t>
      </w:r>
    </w:p>
    <w:p w:rsidR="004D5A9F" w:rsidRDefault="00C32D4E" w:rsidP="00C32D4E">
      <w:pPr>
        <w:jc w:val="center"/>
        <w:rPr>
          <w:b/>
          <w:bCs/>
        </w:rPr>
      </w:pPr>
      <w:r w:rsidRPr="00C32D4E">
        <w:rPr>
          <w:b/>
          <w:bCs/>
        </w:rPr>
        <w:t>,,BENDRUOMENĖS INICIJUOTA VIETOS PLĖTRA: 2021-2027 METŲ EUROPOS SĄJUNGOS STRUKTŪRINIŲ FONDŲ INVESTAVIMO KRYPTYS</w:t>
      </w:r>
      <w:r>
        <w:rPr>
          <w:b/>
          <w:bCs/>
        </w:rPr>
        <w:t xml:space="preserve">“ </w:t>
      </w:r>
    </w:p>
    <w:p w:rsidR="00C32D4E" w:rsidRDefault="00C32D4E" w:rsidP="00C32D4E">
      <w:pPr>
        <w:jc w:val="center"/>
        <w:rPr>
          <w:b/>
          <w:bCs/>
        </w:rPr>
      </w:pPr>
      <w:r>
        <w:rPr>
          <w:b/>
          <w:bCs/>
        </w:rPr>
        <w:t>ATMINTINĖ</w:t>
      </w:r>
    </w:p>
    <w:p w:rsidR="00C32D4E" w:rsidRPr="00C32D4E" w:rsidRDefault="00C32D4E" w:rsidP="00C32D4E">
      <w:pPr>
        <w:jc w:val="center"/>
      </w:pPr>
      <w:r w:rsidRPr="00C32D4E">
        <w:t>2019 m. liepos 11 d.</w:t>
      </w:r>
    </w:p>
    <w:p w:rsidR="00C32D4E" w:rsidRDefault="00C32D4E" w:rsidP="00C32D4E">
      <w:pPr>
        <w:jc w:val="center"/>
        <w:rPr>
          <w:b/>
          <w:bCs/>
        </w:rPr>
      </w:pPr>
    </w:p>
    <w:p w:rsidR="00C32D4E" w:rsidRDefault="00C32D4E" w:rsidP="00C32D4E">
      <w:pPr>
        <w:ind w:firstLine="567"/>
        <w:jc w:val="both"/>
        <w:rPr>
          <w:rFonts w:eastAsiaTheme="minorHAnsi"/>
          <w:szCs w:val="24"/>
        </w:rPr>
      </w:pPr>
      <w:r w:rsidRPr="008756FA">
        <w:rPr>
          <w:b/>
          <w:bCs/>
          <w:szCs w:val="24"/>
        </w:rPr>
        <w:t>Dalyvavo</w:t>
      </w:r>
      <w:r w:rsidRPr="003B072A">
        <w:rPr>
          <w:szCs w:val="24"/>
        </w:rPr>
        <w:t xml:space="preserve">: </w:t>
      </w:r>
      <w:r w:rsidRPr="003B072A">
        <w:rPr>
          <w:rFonts w:eastAsiaTheme="minorHAnsi"/>
          <w:szCs w:val="24"/>
        </w:rPr>
        <w:t>Tautvydas Tamulevičius,</w:t>
      </w:r>
      <w:r w:rsidR="007C4E11" w:rsidRPr="003B072A">
        <w:rPr>
          <w:rFonts w:eastAsiaTheme="minorHAnsi"/>
          <w:szCs w:val="24"/>
        </w:rPr>
        <w:t xml:space="preserve"> vidaus reikalų viceministras,</w:t>
      </w:r>
      <w:r w:rsidRPr="003B072A">
        <w:rPr>
          <w:rFonts w:eastAsiaTheme="minorHAnsi"/>
          <w:szCs w:val="24"/>
        </w:rPr>
        <w:t xml:space="preserve"> </w:t>
      </w:r>
      <w:r w:rsidR="007C4E11" w:rsidRPr="003B072A">
        <w:rPr>
          <w:rFonts w:eastAsiaTheme="minorHAnsi"/>
          <w:szCs w:val="24"/>
        </w:rPr>
        <w:t xml:space="preserve">Ramūnas Navickas, Lietuvos vietos bendruomenių organizacijų sąjungos pirmininkas, </w:t>
      </w:r>
      <w:r w:rsidR="00282357" w:rsidRPr="003B072A">
        <w:rPr>
          <w:rFonts w:eastAsiaTheme="minorHAnsi"/>
          <w:szCs w:val="24"/>
        </w:rPr>
        <w:t xml:space="preserve">Vilma </w:t>
      </w:r>
      <w:proofErr w:type="spellStart"/>
      <w:r w:rsidR="00282357" w:rsidRPr="003B072A">
        <w:rPr>
          <w:rFonts w:eastAsiaTheme="minorHAnsi"/>
          <w:szCs w:val="24"/>
        </w:rPr>
        <w:t>Indrikonienė</w:t>
      </w:r>
      <w:proofErr w:type="spellEnd"/>
      <w:r w:rsidR="00282357" w:rsidRPr="003B072A">
        <w:rPr>
          <w:rFonts w:eastAsiaTheme="minorHAnsi"/>
          <w:szCs w:val="24"/>
        </w:rPr>
        <w:t xml:space="preserve">, Miestų vietos veiklos grupių tinklo prezidentė, Vaida </w:t>
      </w:r>
      <w:proofErr w:type="spellStart"/>
      <w:r w:rsidR="00282357" w:rsidRPr="003B072A">
        <w:rPr>
          <w:rFonts w:eastAsiaTheme="minorHAnsi"/>
          <w:szCs w:val="24"/>
        </w:rPr>
        <w:t>Šeižė</w:t>
      </w:r>
      <w:proofErr w:type="spellEnd"/>
      <w:r w:rsidR="00282357" w:rsidRPr="003B072A">
        <w:rPr>
          <w:rFonts w:eastAsiaTheme="minorHAnsi"/>
          <w:szCs w:val="24"/>
        </w:rPr>
        <w:t xml:space="preserve">, Miestų vietos veiklos grupių tinklo valdybos pirmininkė, Raimonda </w:t>
      </w:r>
      <w:proofErr w:type="spellStart"/>
      <w:r w:rsidR="00282357" w:rsidRPr="003B072A">
        <w:rPr>
          <w:rFonts w:eastAsiaTheme="minorHAnsi"/>
          <w:szCs w:val="24"/>
        </w:rPr>
        <w:t>Damulienė</w:t>
      </w:r>
      <w:proofErr w:type="spellEnd"/>
      <w:r w:rsidR="00282357" w:rsidRPr="003B072A">
        <w:rPr>
          <w:rFonts w:eastAsiaTheme="minorHAnsi"/>
          <w:szCs w:val="24"/>
        </w:rPr>
        <w:t xml:space="preserve">, Vietos veiklos grupių tinklo valdybos narė, Kristina </w:t>
      </w:r>
      <w:proofErr w:type="spellStart"/>
      <w:r w:rsidR="00282357" w:rsidRPr="003B072A">
        <w:rPr>
          <w:rFonts w:eastAsiaTheme="minorHAnsi"/>
          <w:szCs w:val="24"/>
        </w:rPr>
        <w:t>Švedaitė</w:t>
      </w:r>
      <w:proofErr w:type="spellEnd"/>
      <w:r w:rsidR="00282357" w:rsidRPr="003B072A">
        <w:rPr>
          <w:rFonts w:eastAsiaTheme="minorHAnsi"/>
          <w:szCs w:val="24"/>
        </w:rPr>
        <w:t xml:space="preserve"> – </w:t>
      </w:r>
      <w:proofErr w:type="spellStart"/>
      <w:r w:rsidR="00282357" w:rsidRPr="003B072A">
        <w:rPr>
          <w:rFonts w:eastAsiaTheme="minorHAnsi"/>
          <w:szCs w:val="24"/>
        </w:rPr>
        <w:t>Damašė</w:t>
      </w:r>
      <w:proofErr w:type="spellEnd"/>
      <w:r w:rsidR="00282357" w:rsidRPr="003B072A">
        <w:rPr>
          <w:rFonts w:eastAsiaTheme="minorHAnsi"/>
          <w:szCs w:val="24"/>
        </w:rPr>
        <w:t xml:space="preserve">, Vietos veiklos grupių tinklo valdybos narė, </w:t>
      </w:r>
      <w:r w:rsidR="003B072A">
        <w:rPr>
          <w:rFonts w:eastAsiaTheme="minorHAnsi"/>
          <w:szCs w:val="24"/>
        </w:rPr>
        <w:t xml:space="preserve">Daiva </w:t>
      </w:r>
      <w:proofErr w:type="spellStart"/>
      <w:r w:rsidR="003B072A">
        <w:rPr>
          <w:rFonts w:eastAsiaTheme="minorHAnsi"/>
          <w:szCs w:val="24"/>
        </w:rPr>
        <w:t>Sinkuvienė</w:t>
      </w:r>
      <w:proofErr w:type="spellEnd"/>
      <w:r w:rsidR="003B072A">
        <w:rPr>
          <w:rFonts w:eastAsiaTheme="minorHAnsi"/>
          <w:szCs w:val="24"/>
        </w:rPr>
        <w:t xml:space="preserve">, Vilniaus bendruomeninių organizacijų sąjungos narė, </w:t>
      </w:r>
      <w:r w:rsidR="003B072A" w:rsidRPr="003B072A">
        <w:rPr>
          <w:rFonts w:eastAsiaTheme="minorHAnsi"/>
          <w:szCs w:val="24"/>
        </w:rPr>
        <w:t xml:space="preserve">Martinas </w:t>
      </w:r>
      <w:proofErr w:type="spellStart"/>
      <w:r w:rsidR="003B072A" w:rsidRPr="003B072A">
        <w:rPr>
          <w:rFonts w:eastAsiaTheme="minorHAnsi"/>
          <w:szCs w:val="24"/>
        </w:rPr>
        <w:t>Žaltauskas</w:t>
      </w:r>
      <w:proofErr w:type="spellEnd"/>
      <w:r w:rsidR="003B072A" w:rsidRPr="003B072A">
        <w:rPr>
          <w:rFonts w:eastAsiaTheme="minorHAnsi"/>
          <w:szCs w:val="24"/>
        </w:rPr>
        <w:t xml:space="preserve">, Nevyriausybinių organizacijų informacijos ir paramos centro direktorius, </w:t>
      </w:r>
      <w:proofErr w:type="spellStart"/>
      <w:r w:rsidR="003B072A" w:rsidRPr="003B072A">
        <w:rPr>
          <w:rFonts w:eastAsiaTheme="minorHAnsi"/>
          <w:szCs w:val="24"/>
        </w:rPr>
        <w:t>Vajonė</w:t>
      </w:r>
      <w:proofErr w:type="spellEnd"/>
      <w:r w:rsidR="003B072A" w:rsidRPr="003B072A">
        <w:rPr>
          <w:rFonts w:eastAsiaTheme="minorHAnsi"/>
          <w:szCs w:val="24"/>
        </w:rPr>
        <w:t xml:space="preserve"> Strimaitienė, NVO vaikams konfederacijos valdybos narė, </w:t>
      </w:r>
      <w:r w:rsidR="003B072A">
        <w:rPr>
          <w:rFonts w:eastAsiaTheme="minorHAnsi"/>
          <w:szCs w:val="24"/>
        </w:rPr>
        <w:t xml:space="preserve">Judita </w:t>
      </w:r>
      <w:proofErr w:type="spellStart"/>
      <w:r w:rsidR="003B072A">
        <w:rPr>
          <w:rFonts w:eastAsiaTheme="minorHAnsi"/>
          <w:szCs w:val="24"/>
        </w:rPr>
        <w:t>Akromienė</w:t>
      </w:r>
      <w:proofErr w:type="spellEnd"/>
      <w:r w:rsidR="003B072A">
        <w:rPr>
          <w:rFonts w:eastAsiaTheme="minorHAnsi"/>
          <w:szCs w:val="24"/>
        </w:rPr>
        <w:t xml:space="preserve">, VšĮ Europos namai direktorė, </w:t>
      </w:r>
      <w:r w:rsidR="00282357" w:rsidRPr="003B072A">
        <w:rPr>
          <w:rFonts w:eastAsiaTheme="minorHAnsi"/>
          <w:szCs w:val="24"/>
        </w:rPr>
        <w:t xml:space="preserve">Kęstutis Jankauskas, Lietuvos verslo konfederacijos generalinio direktoriaus pavaduotojas, </w:t>
      </w:r>
      <w:r w:rsidR="00F04C50" w:rsidRPr="003B072A">
        <w:rPr>
          <w:rFonts w:eastAsiaTheme="minorHAnsi"/>
          <w:szCs w:val="24"/>
        </w:rPr>
        <w:t xml:space="preserve">Danukas Arlauskas, Lietuvos darbdavių konfederacijos generalinis direktorius, </w:t>
      </w:r>
      <w:r w:rsidR="00282357" w:rsidRPr="003B072A">
        <w:rPr>
          <w:rFonts w:eastAsiaTheme="minorHAnsi"/>
          <w:szCs w:val="24"/>
        </w:rPr>
        <w:t xml:space="preserve">Roma Žakaitienė, Lietuvos savivaldybių asociacijos direktorė, </w:t>
      </w:r>
      <w:r w:rsidR="00F04C50" w:rsidRPr="003B072A">
        <w:rPr>
          <w:rFonts w:eastAsiaTheme="minorHAnsi"/>
          <w:szCs w:val="24"/>
        </w:rPr>
        <w:t xml:space="preserve">Rimantas </w:t>
      </w:r>
      <w:proofErr w:type="spellStart"/>
      <w:r w:rsidR="00F04C50" w:rsidRPr="003B072A">
        <w:rPr>
          <w:rFonts w:eastAsiaTheme="minorHAnsi"/>
          <w:szCs w:val="24"/>
        </w:rPr>
        <w:t>Čiūta</w:t>
      </w:r>
      <w:proofErr w:type="spellEnd"/>
      <w:r w:rsidR="00F04C50" w:rsidRPr="003B072A">
        <w:rPr>
          <w:rFonts w:eastAsiaTheme="minorHAnsi"/>
          <w:szCs w:val="24"/>
        </w:rPr>
        <w:t xml:space="preserve">, Vytauto Didžiojo universiteto Žemės ūkio akademijos </w:t>
      </w:r>
      <w:r w:rsidR="00F04C50" w:rsidRPr="003B072A">
        <w:rPr>
          <w:szCs w:val="24"/>
        </w:rPr>
        <w:t xml:space="preserve">Mokslo ir technologijų parko Kaimo regioninės plėtros centro vadovas,  </w:t>
      </w:r>
      <w:r w:rsidR="00F04C50" w:rsidRPr="003B072A">
        <w:rPr>
          <w:rFonts w:eastAsiaTheme="minorHAnsi"/>
          <w:szCs w:val="24"/>
        </w:rPr>
        <w:t xml:space="preserve">Adomas Taraškevičius, Varėnos miesto vietos veiklos grupės vadovas, Rimutė Pilipavičienė, Šilutės miesto VVG ,,Pamario kraštas“ projekto vadovė, </w:t>
      </w:r>
      <w:r w:rsidR="007C4E11" w:rsidRPr="003B072A">
        <w:rPr>
          <w:rFonts w:eastAsiaTheme="minorHAnsi"/>
          <w:szCs w:val="24"/>
        </w:rPr>
        <w:t xml:space="preserve">Alvydas Aleksandravičius, Žemės ūkio ministro patarėjas, Kristina Indriošienė, Žemės ūkio ministerijos Europos Sąjungos reikalų koordinavimo grupės patarėja, Lingailė Biliūnaitė, Socialinės apsaugos ir darbo ministerijos Europos Sąjungos investicijų skyriaus vedėja, Jolita Žukauskaitė, Finansų ministerijos Investicijų departamento Socialinių investicijų skyriaus vyriausioji specialistė, Vaida </w:t>
      </w:r>
      <w:proofErr w:type="spellStart"/>
      <w:r w:rsidR="007C4E11" w:rsidRPr="003B072A">
        <w:rPr>
          <w:rFonts w:eastAsiaTheme="minorHAnsi"/>
          <w:szCs w:val="24"/>
        </w:rPr>
        <w:t>Zigmantaitė</w:t>
      </w:r>
      <w:proofErr w:type="spellEnd"/>
      <w:r w:rsidR="007C4E11" w:rsidRPr="003B072A">
        <w:rPr>
          <w:rFonts w:eastAsiaTheme="minorHAnsi"/>
          <w:szCs w:val="24"/>
        </w:rPr>
        <w:t xml:space="preserve">, Finansų ministerijos Investicijų departamento </w:t>
      </w:r>
      <w:r w:rsidR="00282357" w:rsidRPr="003B072A">
        <w:rPr>
          <w:rFonts w:eastAsiaTheme="minorHAnsi"/>
          <w:szCs w:val="24"/>
        </w:rPr>
        <w:t>Investicijų politikos</w:t>
      </w:r>
      <w:r w:rsidR="007C4E11" w:rsidRPr="003B072A">
        <w:rPr>
          <w:rFonts w:eastAsiaTheme="minorHAnsi"/>
          <w:szCs w:val="24"/>
        </w:rPr>
        <w:t xml:space="preserve"> skyriaus vyriausioji specialistė,  </w:t>
      </w:r>
      <w:r w:rsidR="003B072A" w:rsidRPr="003B072A">
        <w:rPr>
          <w:rFonts w:eastAsiaTheme="minorHAnsi"/>
          <w:szCs w:val="24"/>
        </w:rPr>
        <w:t xml:space="preserve">Dovilė Maliauskienė, Kultūros ministerijos Strateginio ir finansų valdymo skyriaus patarėja, Inga Bartkevičiūtė, UAB ,,BGI </w:t>
      </w:r>
      <w:proofErr w:type="spellStart"/>
      <w:r w:rsidR="003B072A" w:rsidRPr="003B072A">
        <w:rPr>
          <w:rFonts w:eastAsiaTheme="minorHAnsi"/>
          <w:szCs w:val="24"/>
        </w:rPr>
        <w:t>Consulting</w:t>
      </w:r>
      <w:proofErr w:type="spellEnd"/>
      <w:r w:rsidR="003B072A" w:rsidRPr="003B072A">
        <w:rPr>
          <w:rFonts w:eastAsiaTheme="minorHAnsi"/>
          <w:szCs w:val="24"/>
        </w:rPr>
        <w:t>“ ekspertė</w:t>
      </w:r>
      <w:r w:rsidR="008756FA">
        <w:rPr>
          <w:rFonts w:eastAsiaTheme="minorHAnsi"/>
          <w:szCs w:val="24"/>
        </w:rPr>
        <w:t xml:space="preserve">, Andrius Valickas, Vidaus reikalų ministerijos vyresnysis patarėjas, Eglė Šarkauskaitė, Vidaus reikalų ministerijos patarėja, Laimonas Gailius, Vidaus reikalų ministerijos Regioninės politikos departamento Europos socialinio fondo skyriaus patarėjas, Ieva Bakūnienė, </w:t>
      </w:r>
      <w:r w:rsidR="008756FA">
        <w:rPr>
          <w:rFonts w:eastAsiaTheme="minorHAnsi"/>
          <w:szCs w:val="24"/>
        </w:rPr>
        <w:t>Vidaus reikalų ministerijos Regioninės politikos departamento Europos socialinio fondo skyriaus</w:t>
      </w:r>
      <w:r w:rsidR="008756FA">
        <w:rPr>
          <w:rFonts w:eastAsiaTheme="minorHAnsi"/>
          <w:szCs w:val="24"/>
        </w:rPr>
        <w:t xml:space="preserve"> paramos administravimo specialistė, Kristijonas Vaitilavičius, </w:t>
      </w:r>
      <w:r w:rsidR="008756FA">
        <w:rPr>
          <w:rFonts w:eastAsiaTheme="minorHAnsi"/>
          <w:szCs w:val="24"/>
        </w:rPr>
        <w:t>Vidaus reikalų ministerijos Regioninės politikos departamento Europos socialinio fondo skyriaus paramos administravimo specialist</w:t>
      </w:r>
      <w:r w:rsidR="008756FA">
        <w:rPr>
          <w:rFonts w:eastAsiaTheme="minorHAnsi"/>
          <w:szCs w:val="24"/>
        </w:rPr>
        <w:t xml:space="preserve">as, Aurimas Jančiauskas, </w:t>
      </w:r>
      <w:r w:rsidR="008756FA">
        <w:rPr>
          <w:rFonts w:eastAsiaTheme="minorHAnsi"/>
          <w:szCs w:val="24"/>
        </w:rPr>
        <w:t>Vidaus reikalų ministerijos Regioninės politikos departamento Europos socialinio fondo skyriaus paramos administravimo specialistas</w:t>
      </w:r>
      <w:r w:rsidR="008756FA">
        <w:rPr>
          <w:rFonts w:eastAsiaTheme="minorHAnsi"/>
          <w:szCs w:val="24"/>
        </w:rPr>
        <w:t xml:space="preserve">, Vilma Verkauskienė, </w:t>
      </w:r>
      <w:r w:rsidR="008756FA">
        <w:rPr>
          <w:rFonts w:eastAsiaTheme="minorHAnsi"/>
          <w:szCs w:val="24"/>
        </w:rPr>
        <w:t>Vidaus reikalų ministerijos Regioninės politikos departamento Europos socialinio fondo skyriaus paramos administravimo specialistas</w:t>
      </w:r>
      <w:r w:rsidR="008756FA">
        <w:rPr>
          <w:rFonts w:eastAsiaTheme="minorHAnsi"/>
          <w:szCs w:val="24"/>
        </w:rPr>
        <w:t>.</w:t>
      </w:r>
    </w:p>
    <w:p w:rsidR="003B072A" w:rsidRDefault="003B072A" w:rsidP="00C32D4E">
      <w:pPr>
        <w:ind w:firstLine="567"/>
        <w:jc w:val="both"/>
        <w:rPr>
          <w:rFonts w:eastAsiaTheme="minorHAnsi"/>
          <w:szCs w:val="24"/>
        </w:rPr>
      </w:pPr>
    </w:p>
    <w:p w:rsidR="003B072A" w:rsidRDefault="003B072A" w:rsidP="00C32D4E">
      <w:pPr>
        <w:ind w:firstLine="567"/>
        <w:jc w:val="both"/>
        <w:rPr>
          <w:rFonts w:eastAsiaTheme="minorHAnsi"/>
          <w:szCs w:val="24"/>
        </w:rPr>
      </w:pPr>
      <w:r w:rsidRPr="008756FA">
        <w:rPr>
          <w:rFonts w:eastAsiaTheme="minorHAnsi"/>
          <w:b/>
          <w:bCs/>
          <w:szCs w:val="24"/>
        </w:rPr>
        <w:t>Svarstyta</w:t>
      </w:r>
      <w:r>
        <w:rPr>
          <w:rFonts w:eastAsiaTheme="minorHAnsi"/>
          <w:szCs w:val="24"/>
        </w:rPr>
        <w:t xml:space="preserve">: Vidaus reikalų ministerijos pasiūlymai dėl Europos socialinio fondo + ir Europos regioninės plėtros fondo </w:t>
      </w:r>
      <w:r w:rsidR="005C14A2">
        <w:rPr>
          <w:rFonts w:eastAsiaTheme="minorHAnsi"/>
          <w:szCs w:val="24"/>
        </w:rPr>
        <w:t xml:space="preserve">(toliau – ES struktūrinių fondų) </w:t>
      </w:r>
      <w:r>
        <w:rPr>
          <w:rFonts w:eastAsiaTheme="minorHAnsi"/>
          <w:szCs w:val="24"/>
        </w:rPr>
        <w:t>investavimo 2021-2027 m. taikant bendruomenės inicijuotos vietos plėtros</w:t>
      </w:r>
      <w:r w:rsidR="007B1738">
        <w:rPr>
          <w:rFonts w:eastAsiaTheme="minorHAnsi"/>
          <w:szCs w:val="24"/>
        </w:rPr>
        <w:t xml:space="preserve"> (toliau – BIVP)</w:t>
      </w:r>
      <w:r>
        <w:rPr>
          <w:rFonts w:eastAsiaTheme="minorHAnsi"/>
          <w:szCs w:val="24"/>
        </w:rPr>
        <w:t xml:space="preserve"> metodą krypčių, remiamų veiklų, pagrindinių tikslinių grupių ir stebėsenos rodiklių.</w:t>
      </w:r>
    </w:p>
    <w:p w:rsidR="003B072A" w:rsidRDefault="003B072A" w:rsidP="00C32D4E">
      <w:pPr>
        <w:ind w:firstLine="567"/>
        <w:jc w:val="both"/>
        <w:rPr>
          <w:rFonts w:eastAsiaTheme="minorHAnsi"/>
          <w:szCs w:val="24"/>
        </w:rPr>
      </w:pPr>
    </w:p>
    <w:p w:rsidR="003B072A" w:rsidRDefault="003B072A" w:rsidP="00C32D4E">
      <w:pPr>
        <w:ind w:firstLine="567"/>
        <w:jc w:val="both"/>
        <w:rPr>
          <w:rFonts w:eastAsiaTheme="minorHAnsi"/>
          <w:szCs w:val="24"/>
        </w:rPr>
      </w:pPr>
      <w:r w:rsidRPr="008756FA">
        <w:rPr>
          <w:rFonts w:eastAsiaTheme="minorHAnsi"/>
          <w:b/>
          <w:bCs/>
          <w:szCs w:val="24"/>
        </w:rPr>
        <w:t>Diskusijos dalyvių pateikti pastebėjimai, pasiūlymai</w:t>
      </w:r>
      <w:r>
        <w:rPr>
          <w:rFonts w:eastAsiaTheme="minorHAnsi"/>
          <w:szCs w:val="24"/>
        </w:rPr>
        <w:t>:</w:t>
      </w:r>
    </w:p>
    <w:p w:rsidR="003B072A" w:rsidRDefault="00DD38E0" w:rsidP="00135EF5">
      <w:pPr>
        <w:pStyle w:val="Sraopastraipa"/>
        <w:numPr>
          <w:ilvl w:val="0"/>
          <w:numId w:val="1"/>
        </w:numPr>
        <w:jc w:val="both"/>
        <w:rPr>
          <w:rFonts w:eastAsiaTheme="minorHAnsi"/>
          <w:szCs w:val="24"/>
        </w:rPr>
      </w:pPr>
      <w:r>
        <w:rPr>
          <w:rFonts w:eastAsiaTheme="minorHAnsi"/>
          <w:szCs w:val="24"/>
        </w:rPr>
        <w:t>dėmesys turi būti skiriamas darbuotojų mokymui pameistrystės forma;</w:t>
      </w:r>
    </w:p>
    <w:p w:rsidR="00DD38E0" w:rsidRDefault="00DD38E0" w:rsidP="00135EF5">
      <w:pPr>
        <w:pStyle w:val="Sraopastraipa"/>
        <w:numPr>
          <w:ilvl w:val="0"/>
          <w:numId w:val="1"/>
        </w:numPr>
        <w:jc w:val="both"/>
        <w:rPr>
          <w:rFonts w:eastAsiaTheme="minorHAnsi"/>
          <w:szCs w:val="24"/>
        </w:rPr>
      </w:pPr>
      <w:r>
        <w:rPr>
          <w:rFonts w:eastAsiaTheme="minorHAnsi"/>
          <w:szCs w:val="24"/>
        </w:rPr>
        <w:t xml:space="preserve">reikalinga </w:t>
      </w:r>
      <w:r w:rsidR="008756FA">
        <w:rPr>
          <w:rFonts w:eastAsiaTheme="minorHAnsi"/>
          <w:szCs w:val="24"/>
        </w:rPr>
        <w:t>numatyti</w:t>
      </w:r>
      <w:r>
        <w:rPr>
          <w:rFonts w:eastAsiaTheme="minorHAnsi"/>
          <w:szCs w:val="24"/>
        </w:rPr>
        <w:t xml:space="preserve"> investicijas bendruomenių aktyvinimui</w:t>
      </w:r>
      <w:r w:rsidR="005C14A2">
        <w:rPr>
          <w:rFonts w:eastAsiaTheme="minorHAnsi"/>
          <w:szCs w:val="24"/>
        </w:rPr>
        <w:t>, žmonių įsitraukimo skatinimui</w:t>
      </w:r>
      <w:r>
        <w:rPr>
          <w:rFonts w:eastAsiaTheme="minorHAnsi"/>
          <w:szCs w:val="24"/>
        </w:rPr>
        <w:t>;</w:t>
      </w:r>
    </w:p>
    <w:p w:rsidR="00DD38E0" w:rsidRPr="00272E89" w:rsidRDefault="00272E89" w:rsidP="00272E89">
      <w:pPr>
        <w:ind w:firstLine="567"/>
        <w:jc w:val="both"/>
        <w:rPr>
          <w:rFonts w:eastAsiaTheme="minorHAnsi"/>
          <w:szCs w:val="24"/>
        </w:rPr>
      </w:pPr>
      <w:r>
        <w:rPr>
          <w:rFonts w:eastAsiaTheme="minorHAnsi"/>
          <w:szCs w:val="24"/>
        </w:rPr>
        <w:t xml:space="preserve">- </w:t>
      </w:r>
      <w:r w:rsidR="00DD38E0" w:rsidRPr="00272E89">
        <w:rPr>
          <w:rFonts w:eastAsiaTheme="minorHAnsi"/>
          <w:szCs w:val="24"/>
        </w:rPr>
        <w:t>svarb</w:t>
      </w:r>
      <w:r w:rsidR="00003231" w:rsidRPr="00272E89">
        <w:rPr>
          <w:rFonts w:eastAsiaTheme="minorHAnsi"/>
          <w:szCs w:val="24"/>
        </w:rPr>
        <w:t xml:space="preserve">u </w:t>
      </w:r>
      <w:r w:rsidR="007F5E80">
        <w:rPr>
          <w:rFonts w:eastAsiaTheme="minorHAnsi"/>
          <w:szCs w:val="24"/>
        </w:rPr>
        <w:t xml:space="preserve">glaudesnis ryšys tarp miesto ir kaimo; </w:t>
      </w:r>
      <w:r>
        <w:t>galima būtų</w:t>
      </w:r>
      <w:r w:rsidR="00003231">
        <w:t xml:space="preserve"> svarstyti apie kaimo ir miesto ryšių stiprinimą tokiose srityse</w:t>
      </w:r>
      <w:r w:rsidR="00826AE1">
        <w:t>,</w:t>
      </w:r>
      <w:r w:rsidR="00003231">
        <w:t xml:space="preserve"> kaip trumpųjų maisto tiekimo grandinių skatinimas, sveikatinimas</w:t>
      </w:r>
      <w:r w:rsidR="00846CF6">
        <w:t xml:space="preserve">, </w:t>
      </w:r>
      <w:r w:rsidR="00003231">
        <w:t>aktyvaus laisvalaikio leidimas, susisiekimas, mobilių sveikatos paslaugų teikimas</w:t>
      </w:r>
      <w:r w:rsidR="008756FA">
        <w:t xml:space="preserve">, </w:t>
      </w:r>
      <w:r>
        <w:t>maisto atliekų tvarkym</w:t>
      </w:r>
      <w:r>
        <w:t xml:space="preserve">o </w:t>
      </w:r>
      <w:r>
        <w:t>žiedinės ekonomikos principu</w:t>
      </w:r>
      <w:r>
        <w:t xml:space="preserve"> skatinimas;</w:t>
      </w:r>
    </w:p>
    <w:p w:rsidR="008756FA" w:rsidRDefault="00272E89" w:rsidP="00272E89">
      <w:pPr>
        <w:ind w:firstLine="567"/>
        <w:jc w:val="both"/>
        <w:rPr>
          <w:iCs/>
        </w:rPr>
      </w:pPr>
      <w:r>
        <w:t xml:space="preserve">- </w:t>
      </w:r>
      <w:r w:rsidR="008756FA">
        <w:t xml:space="preserve">veiklų, </w:t>
      </w:r>
      <w:r w:rsidR="008756FA" w:rsidRPr="00272E89">
        <w:rPr>
          <w:iCs/>
        </w:rPr>
        <w:t>kuriomis kompleksiškai padedama skurdą, socialinę atskirtį patiriantiems gyventojams įsitraukti į visavertį visuomenės (bendruomenės) gyvenimą ir darbo rinką</w:t>
      </w:r>
      <w:r w:rsidR="008756FA" w:rsidRPr="00272E89">
        <w:rPr>
          <w:iCs/>
        </w:rPr>
        <w:t xml:space="preserve">, tiksline grupe </w:t>
      </w:r>
      <w:r>
        <w:rPr>
          <w:iCs/>
        </w:rPr>
        <w:t>turėtų būti</w:t>
      </w:r>
      <w:r w:rsidR="008756FA" w:rsidRPr="00272E89">
        <w:rPr>
          <w:iCs/>
        </w:rPr>
        <w:t xml:space="preserve"> ne tik skurde, socialinėje atskirtyje esantys, bet ir visi kiti gyventojai</w:t>
      </w:r>
      <w:r w:rsidRPr="00272E89">
        <w:rPr>
          <w:iCs/>
        </w:rPr>
        <w:t xml:space="preserve"> – veiklų, į kurias įtraukiami tik skurdą / socialinę atskirtį patiriantys gyventojai</w:t>
      </w:r>
      <w:r>
        <w:rPr>
          <w:iCs/>
        </w:rPr>
        <w:t xml:space="preserve">, rėmimas </w:t>
      </w:r>
      <w:r w:rsidR="00846CF6">
        <w:rPr>
          <w:iCs/>
        </w:rPr>
        <w:t xml:space="preserve">tik </w:t>
      </w:r>
      <w:r>
        <w:rPr>
          <w:iCs/>
        </w:rPr>
        <w:t xml:space="preserve">dar labiau </w:t>
      </w:r>
      <w:proofErr w:type="spellStart"/>
      <w:r>
        <w:rPr>
          <w:iCs/>
        </w:rPr>
        <w:t>stigmatizuotų</w:t>
      </w:r>
      <w:proofErr w:type="spellEnd"/>
      <w:r>
        <w:rPr>
          <w:iCs/>
        </w:rPr>
        <w:t xml:space="preserve"> tokius asmenis;</w:t>
      </w:r>
    </w:p>
    <w:p w:rsidR="007F5E80" w:rsidRDefault="007F5E80" w:rsidP="00272E89">
      <w:pPr>
        <w:ind w:firstLine="567"/>
        <w:jc w:val="both"/>
        <w:rPr>
          <w:szCs w:val="24"/>
        </w:rPr>
      </w:pPr>
      <w:r>
        <w:rPr>
          <w:szCs w:val="24"/>
        </w:rPr>
        <w:lastRenderedPageBreak/>
        <w:t>-  bendruomenė galėtų prisidėti teikiant</w:t>
      </w:r>
      <w:r>
        <w:rPr>
          <w:szCs w:val="24"/>
        </w:rPr>
        <w:t xml:space="preserve"> </w:t>
      </w:r>
      <w:r>
        <w:rPr>
          <w:szCs w:val="24"/>
        </w:rPr>
        <w:t xml:space="preserve">gyventojams </w:t>
      </w:r>
      <w:r>
        <w:rPr>
          <w:szCs w:val="24"/>
        </w:rPr>
        <w:t>kompleksin</w:t>
      </w:r>
      <w:r>
        <w:rPr>
          <w:szCs w:val="24"/>
        </w:rPr>
        <w:t>ę</w:t>
      </w:r>
      <w:r>
        <w:rPr>
          <w:szCs w:val="24"/>
        </w:rPr>
        <w:t xml:space="preserve"> sveikatos pagalb</w:t>
      </w:r>
      <w:r>
        <w:rPr>
          <w:szCs w:val="24"/>
        </w:rPr>
        <w:t xml:space="preserve">ą, </w:t>
      </w:r>
      <w:r>
        <w:rPr>
          <w:szCs w:val="24"/>
        </w:rPr>
        <w:t xml:space="preserve"> </w:t>
      </w:r>
      <w:r>
        <w:rPr>
          <w:szCs w:val="24"/>
        </w:rPr>
        <w:t>taip pat</w:t>
      </w:r>
      <w:r>
        <w:rPr>
          <w:szCs w:val="24"/>
        </w:rPr>
        <w:t xml:space="preserve"> pagalb</w:t>
      </w:r>
      <w:r>
        <w:rPr>
          <w:szCs w:val="24"/>
        </w:rPr>
        <w:t>ą</w:t>
      </w:r>
      <w:r>
        <w:rPr>
          <w:szCs w:val="24"/>
        </w:rPr>
        <w:t xml:space="preserve"> mokytojams</w:t>
      </w:r>
      <w:r>
        <w:rPr>
          <w:szCs w:val="24"/>
        </w:rPr>
        <w:t xml:space="preserve"> (išnaudojant į pensiją išėjusių pedagogų kompetencijas);</w:t>
      </w:r>
    </w:p>
    <w:p w:rsidR="00403791" w:rsidRDefault="00403791" w:rsidP="00272E89">
      <w:pPr>
        <w:ind w:firstLine="567"/>
        <w:jc w:val="both"/>
        <w:rPr>
          <w:szCs w:val="24"/>
        </w:rPr>
      </w:pPr>
      <w:r>
        <w:rPr>
          <w:szCs w:val="24"/>
        </w:rPr>
        <w:t xml:space="preserve">- </w:t>
      </w:r>
      <w:r w:rsidRPr="00EA092D">
        <w:rPr>
          <w:szCs w:val="24"/>
        </w:rPr>
        <w:t xml:space="preserve">bendruomenės galėtų prisidėti prie </w:t>
      </w:r>
      <w:proofErr w:type="spellStart"/>
      <w:r w:rsidRPr="00EA092D">
        <w:rPr>
          <w:szCs w:val="24"/>
        </w:rPr>
        <w:t>startuolių</w:t>
      </w:r>
      <w:proofErr w:type="spellEnd"/>
      <w:r w:rsidRPr="00EA092D">
        <w:rPr>
          <w:szCs w:val="24"/>
        </w:rPr>
        <w:t xml:space="preserve"> skatinimo, </w:t>
      </w:r>
      <w:r w:rsidR="00EA092D">
        <w:rPr>
          <w:szCs w:val="24"/>
        </w:rPr>
        <w:t xml:space="preserve">paramos </w:t>
      </w:r>
      <w:r w:rsidRPr="00EA092D">
        <w:rPr>
          <w:szCs w:val="24"/>
        </w:rPr>
        <w:t xml:space="preserve">verslui </w:t>
      </w:r>
      <w:r w:rsidR="00EA092D">
        <w:rPr>
          <w:szCs w:val="24"/>
        </w:rPr>
        <w:t xml:space="preserve">įsigyti reikalingą įrangą </w:t>
      </w:r>
      <w:r w:rsidRPr="00EA092D">
        <w:rPr>
          <w:szCs w:val="24"/>
        </w:rPr>
        <w:t>teikimo;</w:t>
      </w:r>
      <w:r w:rsidR="00EA092D">
        <w:rPr>
          <w:szCs w:val="24"/>
        </w:rPr>
        <w:t xml:space="preserve"> svarbu sudaryti galimybes į verslininkų kompetencijų stiprinimą įtraukti praktikus, t. </w:t>
      </w:r>
      <w:bookmarkStart w:id="0" w:name="_GoBack"/>
      <w:bookmarkEnd w:id="0"/>
      <w:r w:rsidR="00EA092D">
        <w:rPr>
          <w:szCs w:val="24"/>
        </w:rPr>
        <w:t xml:space="preserve">y. patirtį turinčius verslininkus,  verslo </w:t>
      </w:r>
      <w:proofErr w:type="spellStart"/>
      <w:r w:rsidR="00EA092D">
        <w:rPr>
          <w:szCs w:val="24"/>
        </w:rPr>
        <w:t>koučerius</w:t>
      </w:r>
      <w:proofErr w:type="spellEnd"/>
      <w:r w:rsidR="00EA092D">
        <w:rPr>
          <w:szCs w:val="24"/>
        </w:rPr>
        <w:t xml:space="preserve">.  </w:t>
      </w:r>
    </w:p>
    <w:p w:rsidR="007B1738" w:rsidRDefault="007B1738" w:rsidP="00272E89">
      <w:pPr>
        <w:ind w:firstLine="567"/>
        <w:jc w:val="both"/>
        <w:rPr>
          <w:iCs/>
        </w:rPr>
      </w:pPr>
      <w:r>
        <w:rPr>
          <w:szCs w:val="24"/>
        </w:rPr>
        <w:t xml:space="preserve">- užimtumo (įdarbinimo) didinimo srityje neturėtų būti </w:t>
      </w:r>
      <w:r w:rsidR="00403791">
        <w:rPr>
          <w:szCs w:val="24"/>
        </w:rPr>
        <w:t>konkuruojama su</w:t>
      </w:r>
      <w:r>
        <w:rPr>
          <w:szCs w:val="24"/>
        </w:rPr>
        <w:t xml:space="preserve"> Užimtumo tarnybos </w:t>
      </w:r>
      <w:r w:rsidR="00403791">
        <w:rPr>
          <w:szCs w:val="24"/>
        </w:rPr>
        <w:t>vykdomomis</w:t>
      </w:r>
      <w:r>
        <w:rPr>
          <w:szCs w:val="24"/>
        </w:rPr>
        <w:t xml:space="preserve"> priemonė</w:t>
      </w:r>
      <w:r w:rsidR="00403791">
        <w:rPr>
          <w:szCs w:val="24"/>
        </w:rPr>
        <w:t>mis</w:t>
      </w:r>
      <w:r>
        <w:rPr>
          <w:szCs w:val="24"/>
        </w:rPr>
        <w:t>;</w:t>
      </w:r>
    </w:p>
    <w:p w:rsidR="005C6CF1" w:rsidRDefault="00272E89" w:rsidP="005C6CF1">
      <w:pPr>
        <w:ind w:firstLine="567"/>
        <w:jc w:val="both"/>
        <w:rPr>
          <w:iCs/>
        </w:rPr>
      </w:pPr>
      <w:r>
        <w:rPr>
          <w:iCs/>
        </w:rPr>
        <w:t>- siūlomos projektų vykdytojų, partnerių, vietos veiklos grupių kompetencijų stiprinimo veikl</w:t>
      </w:r>
      <w:r w:rsidR="00846CF6">
        <w:rPr>
          <w:iCs/>
        </w:rPr>
        <w:t>os</w:t>
      </w:r>
      <w:r>
        <w:rPr>
          <w:iCs/>
        </w:rPr>
        <w:t xml:space="preserve"> turėtų neapsiriboti Lietuvos Respublikos teritorija – </w:t>
      </w:r>
      <w:r w:rsidR="00846CF6">
        <w:rPr>
          <w:iCs/>
        </w:rPr>
        <w:t xml:space="preserve">reikalinga sudaryti galimybę </w:t>
      </w:r>
      <w:r w:rsidR="00403791">
        <w:rPr>
          <w:iCs/>
        </w:rPr>
        <w:t xml:space="preserve">susipažinti su socialinėmis inovacijomis, </w:t>
      </w:r>
      <w:r w:rsidR="00846CF6">
        <w:rPr>
          <w:iCs/>
        </w:rPr>
        <w:t xml:space="preserve">perimti gerąją </w:t>
      </w:r>
      <w:r>
        <w:rPr>
          <w:iCs/>
        </w:rPr>
        <w:t xml:space="preserve">užsienio šalių </w:t>
      </w:r>
      <w:r w:rsidR="00846CF6">
        <w:rPr>
          <w:iCs/>
        </w:rPr>
        <w:t>patirtį;</w:t>
      </w:r>
      <w:r w:rsidR="005C6CF1">
        <w:rPr>
          <w:iCs/>
        </w:rPr>
        <w:t xml:space="preserve"> </w:t>
      </w:r>
    </w:p>
    <w:p w:rsidR="005C6CF1" w:rsidRDefault="005C6CF1" w:rsidP="005C6CF1">
      <w:pPr>
        <w:ind w:firstLine="567"/>
        <w:jc w:val="both"/>
        <w:rPr>
          <w:rFonts w:eastAsiaTheme="minorHAnsi"/>
          <w:szCs w:val="24"/>
        </w:rPr>
      </w:pPr>
      <w:r>
        <w:rPr>
          <w:iCs/>
        </w:rPr>
        <w:t xml:space="preserve">- </w:t>
      </w:r>
      <w:r w:rsidR="005C14A2">
        <w:rPr>
          <w:rFonts w:eastAsiaTheme="minorHAnsi"/>
          <w:szCs w:val="24"/>
        </w:rPr>
        <w:t xml:space="preserve">svarbu </w:t>
      </w:r>
      <w:r w:rsidR="007F5E80">
        <w:rPr>
          <w:rFonts w:eastAsiaTheme="minorHAnsi"/>
          <w:szCs w:val="24"/>
        </w:rPr>
        <w:t xml:space="preserve">skirti finansinę paramą </w:t>
      </w:r>
      <w:r w:rsidR="005C14A2">
        <w:rPr>
          <w:rFonts w:eastAsiaTheme="minorHAnsi"/>
          <w:szCs w:val="24"/>
        </w:rPr>
        <w:t xml:space="preserve">vietos veiklos grupių </w:t>
      </w:r>
      <w:r w:rsidR="007F5E80">
        <w:rPr>
          <w:rFonts w:eastAsiaTheme="minorHAnsi"/>
          <w:szCs w:val="24"/>
        </w:rPr>
        <w:t>tinklaveikai;</w:t>
      </w:r>
      <w:r w:rsidR="00403791">
        <w:rPr>
          <w:rFonts w:eastAsiaTheme="minorHAnsi"/>
          <w:szCs w:val="24"/>
        </w:rPr>
        <w:t xml:space="preserve"> </w:t>
      </w:r>
    </w:p>
    <w:p w:rsidR="005C6CF1" w:rsidRDefault="005C6CF1" w:rsidP="005C6CF1">
      <w:pPr>
        <w:ind w:firstLine="567"/>
        <w:jc w:val="both"/>
        <w:rPr>
          <w:rFonts w:eastAsiaTheme="minorHAnsi"/>
          <w:szCs w:val="24"/>
        </w:rPr>
      </w:pPr>
      <w:r>
        <w:rPr>
          <w:rFonts w:eastAsiaTheme="minorHAnsi"/>
          <w:szCs w:val="24"/>
        </w:rPr>
        <w:t xml:space="preserve">- </w:t>
      </w:r>
      <w:r w:rsidR="007B1738" w:rsidRPr="00403791">
        <w:rPr>
          <w:rFonts w:eastAsiaTheme="minorHAnsi"/>
          <w:szCs w:val="24"/>
        </w:rPr>
        <w:t xml:space="preserve">turėtų būti atsargiai vertinamos investicijos į bendruomenių patalpas  - didesnis dėmesys esamų patalpų </w:t>
      </w:r>
      <w:proofErr w:type="spellStart"/>
      <w:r w:rsidR="007B1738" w:rsidRPr="00403791">
        <w:rPr>
          <w:rFonts w:eastAsiaTheme="minorHAnsi"/>
          <w:szCs w:val="24"/>
        </w:rPr>
        <w:t>įveiklinimui;</w:t>
      </w:r>
      <w:proofErr w:type="spellEnd"/>
    </w:p>
    <w:p w:rsidR="005C6CF1" w:rsidRDefault="005C6CF1" w:rsidP="005C6CF1">
      <w:pPr>
        <w:ind w:firstLine="567"/>
        <w:jc w:val="both"/>
        <w:rPr>
          <w:rFonts w:eastAsiaTheme="minorHAnsi"/>
          <w:szCs w:val="24"/>
        </w:rPr>
      </w:pPr>
      <w:r>
        <w:rPr>
          <w:rFonts w:eastAsiaTheme="minorHAnsi"/>
          <w:szCs w:val="24"/>
        </w:rPr>
        <w:t xml:space="preserve">- </w:t>
      </w:r>
      <w:r w:rsidR="00003231" w:rsidRPr="005C6CF1">
        <w:rPr>
          <w:rFonts w:eastAsiaTheme="minorHAnsi"/>
          <w:szCs w:val="24"/>
        </w:rPr>
        <w:t xml:space="preserve">tikslinga </w:t>
      </w:r>
      <w:r w:rsidR="00BD3BAD" w:rsidRPr="005C6CF1">
        <w:rPr>
          <w:rFonts w:eastAsiaTheme="minorHAnsi"/>
          <w:szCs w:val="24"/>
        </w:rPr>
        <w:t>skatinti ne tik socialinį verslą, bet ir socialinį ūkį;</w:t>
      </w:r>
    </w:p>
    <w:p w:rsidR="005C6CF1" w:rsidRDefault="005C6CF1" w:rsidP="005C6CF1">
      <w:pPr>
        <w:ind w:firstLine="567"/>
        <w:jc w:val="both"/>
        <w:rPr>
          <w:rFonts w:eastAsiaTheme="minorHAnsi"/>
          <w:szCs w:val="24"/>
        </w:rPr>
      </w:pPr>
      <w:r>
        <w:rPr>
          <w:rFonts w:eastAsiaTheme="minorHAnsi"/>
          <w:szCs w:val="24"/>
        </w:rPr>
        <w:t xml:space="preserve">- </w:t>
      </w:r>
      <w:r w:rsidRPr="005C6CF1">
        <w:rPr>
          <w:rFonts w:eastAsiaTheme="minorHAnsi"/>
          <w:szCs w:val="24"/>
        </w:rPr>
        <w:t>tam, kad vietos veiklos grupės galėtų planuoti tokias veiklas, kurios papildytų, o ne konkuruotų su kitų ministerijų planuojamomis priemonėmis, turėtų gauti informaciją apie kitų ministerijų planuojamas intervencijas, priemones;</w:t>
      </w:r>
    </w:p>
    <w:p w:rsidR="008756FA" w:rsidRDefault="005C6CF1" w:rsidP="005C6CF1">
      <w:pPr>
        <w:ind w:firstLine="567"/>
        <w:jc w:val="both"/>
      </w:pPr>
      <w:r>
        <w:rPr>
          <w:rFonts w:eastAsiaTheme="minorHAnsi"/>
          <w:szCs w:val="24"/>
        </w:rPr>
        <w:t xml:space="preserve">- </w:t>
      </w:r>
      <w:r w:rsidR="005C14A2">
        <w:rPr>
          <w:rFonts w:eastAsiaTheme="minorHAnsi"/>
          <w:szCs w:val="24"/>
        </w:rPr>
        <w:t>reikalinga</w:t>
      </w:r>
      <w:r w:rsidR="008756FA">
        <w:rPr>
          <w:rFonts w:eastAsiaTheme="minorHAnsi"/>
          <w:szCs w:val="24"/>
        </w:rPr>
        <w:t xml:space="preserve"> peržiūrėti </w:t>
      </w:r>
      <w:r w:rsidR="008756FA">
        <w:t>teritorijas</w:t>
      </w:r>
      <w:r w:rsidR="008756FA">
        <w:t xml:space="preserve">, kuriose </w:t>
      </w:r>
      <w:r w:rsidR="005C14A2">
        <w:t>įgyvendintinos ES struktūrinių fondų lėšomis, o kuriose – Europos žemės ūkio fondo kaimo plėtrai lėšomis finansuojamos vietos plėtros strategijos</w:t>
      </w:r>
      <w:r w:rsidR="007F5E80">
        <w:t>; šiame periode yra miestų / savivaldybių centrų, kuriuose neįgyvendinam</w:t>
      </w:r>
      <w:r w:rsidR="007B1738">
        <w:t>a</w:t>
      </w:r>
      <w:r w:rsidR="007F5E80">
        <w:t xml:space="preserve"> </w:t>
      </w:r>
      <w:r w:rsidR="007B1738">
        <w:t>BIVP</w:t>
      </w:r>
      <w:r>
        <w:t>;</w:t>
      </w:r>
    </w:p>
    <w:p w:rsidR="005C6CF1" w:rsidRPr="00135EF5" w:rsidRDefault="005C6CF1" w:rsidP="005C6CF1">
      <w:pPr>
        <w:ind w:firstLine="567"/>
        <w:jc w:val="both"/>
        <w:rPr>
          <w:rFonts w:eastAsiaTheme="minorHAnsi"/>
          <w:szCs w:val="24"/>
        </w:rPr>
      </w:pPr>
      <w:r>
        <w:t xml:space="preserve">- reikalinga, kad šiuo metu rengiamoje Nacionalinėje pažangos programoje atsispindėtų bendruomenių, kaimo ir miesto ryšių stiprinimo, </w:t>
      </w:r>
      <w:proofErr w:type="spellStart"/>
      <w:r>
        <w:t>daugiafondiškumo</w:t>
      </w:r>
      <w:proofErr w:type="spellEnd"/>
      <w:r>
        <w:t xml:space="preserve"> klausimai.</w:t>
      </w:r>
    </w:p>
    <w:p w:rsidR="00C32D4E" w:rsidRPr="003B072A" w:rsidRDefault="00C32D4E" w:rsidP="00C32D4E">
      <w:pPr>
        <w:jc w:val="both"/>
        <w:rPr>
          <w:szCs w:val="24"/>
        </w:rPr>
      </w:pPr>
    </w:p>
    <w:p w:rsidR="00C32D4E" w:rsidRDefault="00C32D4E" w:rsidP="00C32D4E">
      <w:pPr>
        <w:jc w:val="center"/>
        <w:rPr>
          <w:b/>
          <w:bCs/>
        </w:rPr>
      </w:pPr>
    </w:p>
    <w:p w:rsidR="00C32D4E" w:rsidRDefault="00C32D4E" w:rsidP="00C32D4E">
      <w:pPr>
        <w:jc w:val="center"/>
        <w:rPr>
          <w:b/>
          <w:bCs/>
        </w:rPr>
      </w:pPr>
    </w:p>
    <w:p w:rsidR="00C32D4E" w:rsidRDefault="00C32D4E" w:rsidP="00C32D4E">
      <w:pPr>
        <w:jc w:val="center"/>
        <w:rPr>
          <w:b/>
          <w:bCs/>
        </w:rPr>
      </w:pPr>
    </w:p>
    <w:p w:rsidR="00C32D4E" w:rsidRPr="00C32D4E" w:rsidRDefault="00C32D4E" w:rsidP="00C32D4E">
      <w:pPr>
        <w:jc w:val="center"/>
        <w:rPr>
          <w:b/>
          <w:bCs/>
        </w:rPr>
      </w:pPr>
    </w:p>
    <w:p w:rsidR="00C32D4E" w:rsidRDefault="00C32D4E" w:rsidP="00C32D4E">
      <w:pPr>
        <w:jc w:val="center"/>
      </w:pPr>
    </w:p>
    <w:p w:rsidR="00C32D4E" w:rsidRDefault="00C32D4E" w:rsidP="00C32D4E">
      <w:pPr>
        <w:jc w:val="center"/>
      </w:pPr>
    </w:p>
    <w:sectPr w:rsidR="00C32D4E" w:rsidSect="008756FA">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6FA1"/>
    <w:multiLevelType w:val="hybridMultilevel"/>
    <w:tmpl w:val="95A8DFE6"/>
    <w:lvl w:ilvl="0" w:tplc="05F01052">
      <w:start w:val="2019"/>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9F"/>
    <w:rsid w:val="00003231"/>
    <w:rsid w:val="00135EF5"/>
    <w:rsid w:val="0019571B"/>
    <w:rsid w:val="001C506F"/>
    <w:rsid w:val="001D5FD4"/>
    <w:rsid w:val="00272E89"/>
    <w:rsid w:val="00282357"/>
    <w:rsid w:val="00296235"/>
    <w:rsid w:val="0033735F"/>
    <w:rsid w:val="003B072A"/>
    <w:rsid w:val="00403791"/>
    <w:rsid w:val="004D5A9F"/>
    <w:rsid w:val="005C14A2"/>
    <w:rsid w:val="005C6CF1"/>
    <w:rsid w:val="006A0855"/>
    <w:rsid w:val="007B1738"/>
    <w:rsid w:val="007B4981"/>
    <w:rsid w:val="007C4E11"/>
    <w:rsid w:val="007F5E80"/>
    <w:rsid w:val="00822AEF"/>
    <w:rsid w:val="00826AE1"/>
    <w:rsid w:val="00846CF6"/>
    <w:rsid w:val="00851CF1"/>
    <w:rsid w:val="008756FA"/>
    <w:rsid w:val="00A14C37"/>
    <w:rsid w:val="00B23C72"/>
    <w:rsid w:val="00BD3BAD"/>
    <w:rsid w:val="00C32D4E"/>
    <w:rsid w:val="00CF6072"/>
    <w:rsid w:val="00D01D20"/>
    <w:rsid w:val="00DD38E0"/>
    <w:rsid w:val="00EA092D"/>
    <w:rsid w:val="00F04C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0F56"/>
  <w15:chartTrackingRefBased/>
  <w15:docId w15:val="{E00A1EA1-1B59-4257-9811-4725127A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D5A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3769</Words>
  <Characters>2149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Šarkauskaitė</dc:creator>
  <cp:keywords/>
  <dc:description/>
  <cp:lastModifiedBy>Eglė Šarkauskaitė</cp:lastModifiedBy>
  <cp:revision>8</cp:revision>
  <dcterms:created xsi:type="dcterms:W3CDTF">2019-07-12T08:04:00Z</dcterms:created>
  <dcterms:modified xsi:type="dcterms:W3CDTF">2019-07-15T08:11:00Z</dcterms:modified>
</cp:coreProperties>
</file>